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80838" cy="62618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0319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380836" cy="6261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87.47pt;height:493.06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50264" cy="639463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5619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350262" cy="6394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85.06pt;height:503.51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94888" cy="674614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99455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394886" cy="6746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88.57pt;height:531.19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47547" cy="676519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01969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447546" cy="6765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92.72pt;height:532.69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479107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79550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838699" cy="4791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381.00pt;height:377.25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40" w:lineRule="auto"/>
        <w:ind w:right="0" w:firstLine="0" w:left="0"/>
        <w:rPr>
          <w:rFonts w:ascii="Calibri" w:hAnsi="Calibri" w:eastAsia="Calibri" w:cs="Calibri"/>
          <w:sz w:val="24"/>
        </w:rPr>
      </w:pPr>
      <w:r>
        <w:rPr>
          <w:rFonts w:ascii="Calibri" w:hAnsi="Calibri" w:eastAsia="Calibri" w:cs="Calibri"/>
          <w:color w:val="000000"/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9334" cy="618988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106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449334" cy="6189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29.08pt;height:487.39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Calibri" w:hAnsi="Calibri" w:eastAsia="Calibri" w:cs="Calibri"/>
          <w:sz w:val="24"/>
        </w:rPr>
      </w:r>
      <w:r>
        <w:rPr>
          <w:rFonts w:ascii="Calibri" w:hAnsi="Calibri" w:eastAsia="Calibri" w:cs="Calibri"/>
          <w:sz w:val="24"/>
        </w:rPr>
      </w:r>
    </w:p>
    <w:p>
      <w:pPr>
        <w:pBdr/>
        <w:spacing/>
        <w:ind/>
        <w:rPr>
          <w:rFonts w:ascii="Arial" w:hAnsi="Arial" w:cs="Arial"/>
          <w:color w:val="f79646" w:themeColor="accent6"/>
          <w:sz w:val="32"/>
          <w:szCs w:val="32"/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Arial" w:hAnsi="Arial" w:cs="Arial"/>
          <w:color w:val="f79646" w:themeColor="accent6"/>
          <w:sz w:val="32"/>
          <w:szCs w:val="32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3290" cy="652972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10298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663289" cy="652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45.93pt;height:514.15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0846" cy="668518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69937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4730846" cy="6685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372.51pt;height:526.39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pP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f79646" w:themeColor="accent6"/>
          <w:sz w:val="28"/>
          <w:szCs w:val="28"/>
          <w:highlight w:val="none"/>
        </w:rPr>
      </w:pPr>
      <w:r>
        <w:rPr>
          <w:rFonts w:ascii="Arial" w:hAnsi="Arial" w:eastAsia="Arial" w:cs="Arial"/>
          <w:color w:val="f79646" w:themeColor="accent6"/>
          <w:sz w:val="28"/>
          <w:szCs w:val="28"/>
          <w:highlight w:val="none"/>
        </w:rPr>
      </w:r>
      <w:r>
        <w:rPr>
          <w:rFonts w:ascii="Arial" w:hAnsi="Arial" w:eastAsia="Arial" w:cs="Arial"/>
          <w:color w:val="f79646" w:themeColor="accent6"/>
          <w:sz w:val="28"/>
          <w:szCs w:val="28"/>
          <w:highlight w:val="none"/>
        </w:rPr>
      </w:r>
      <w:r>
        <w:rPr>
          <w:rFonts w:ascii="Arial" w:hAnsi="Arial" w:eastAsia="Arial" w:cs="Arial"/>
          <w:color w:val="f79646" w:themeColor="accent6"/>
          <w:sz w:val="28"/>
          <w:szCs w:val="28"/>
          <w:highlight w:val="none"/>
        </w:rPr>
      </w:r>
    </w:p>
    <w:p>
      <w:pPr>
        <w:pBdr/>
        <w:spacing/>
        <w:ind/>
        <w:rPr>
          <w:rFonts w:ascii="Arial" w:hAnsi="Arial" w:eastAsia="Arial" w:cs="Arial"/>
          <w:bCs/>
          <w:i/>
          <w:color w:val="1804f7"/>
          <w:sz w:val="56"/>
          <w:szCs w:val="56"/>
          <w:highlight w:val="none"/>
        </w:rPr>
      </w:pPr>
      <w:r>
        <w:rPr>
          <w:rFonts w:ascii="Arial" w:hAnsi="Arial" w:eastAsia="Arial" w:cs="Arial"/>
          <w:bCs/>
          <w:i/>
          <w:color w:val="1804f7"/>
          <w:sz w:val="56"/>
          <w:szCs w:val="56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56"/>
          <w:szCs w:val="56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56"/>
          <w:szCs w:val="56"/>
          <w:highlight w:val="none"/>
        </w:rPr>
      </w:r>
    </w:p>
    <w:p>
      <w:pPr>
        <w:pBdr/>
        <w:spacing/>
        <w:ind/>
        <w:rPr>
          <w:rFonts w:ascii="Arial" w:hAnsi="Arial" w:cs="Arial"/>
          <w:bCs/>
          <w:i/>
          <w:color w:val="f79646" w:themeColor="accent6"/>
          <w:sz w:val="40"/>
          <w:szCs w:val="40"/>
          <w:highlight w:val="none"/>
        </w:rPr>
      </w:pPr>
      <w:r>
        <w:rPr>
          <w:rFonts w:ascii="Arial" w:hAnsi="Arial" w:cs="Arial"/>
          <w:bCs/>
          <w:i/>
          <w:color w:val="f79646" w:themeColor="accent6"/>
          <w:sz w:val="40"/>
          <w:szCs w:val="40"/>
          <w:highlight w:val="none"/>
        </w:rPr>
      </w:r>
      <w:r>
        <w:rPr>
          <w:rFonts w:ascii="Arial" w:hAnsi="Arial" w:cs="Arial"/>
          <w:bCs/>
          <w:i/>
          <w:color w:val="f79646" w:themeColor="accent6"/>
          <w:sz w:val="40"/>
          <w:szCs w:val="40"/>
          <w:highlight w:val="none"/>
        </w:rPr>
      </w:r>
      <w:r>
        <w:rPr>
          <w:rFonts w:ascii="Arial" w:hAnsi="Arial" w:cs="Arial"/>
          <w:bCs/>
          <w:i/>
          <w:color w:val="f79646" w:themeColor="accent6"/>
          <w:sz w:val="40"/>
          <w:szCs w:val="40"/>
          <w:highlight w:val="none"/>
        </w:rPr>
      </w:r>
    </w:p>
    <w:tbl>
      <w:tblPr>
        <w:tblStyle w:val="83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20"/>
        <w:gridCol w:w="6380"/>
        <w:gridCol w:w="1134"/>
        <w:gridCol w:w="2127"/>
        <w:gridCol w:w="2268"/>
        <w:gridCol w:w="170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9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Código da Vaga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8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11/11/2024</w:t>
            </w: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    </w:t>
            </w: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Ocupação e Observações</w:t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Nº de vagas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Experiência na função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Escolaridade Mínima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Salário Mensal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7953432      </w:t>
            </w:r>
            <w:r>
              <w:t xml:space="preserve">   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TENDENTE BALCONISTA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color w:val="3a0ffc"/>
                <w:sz w:val="28"/>
                <w:szCs w:val="28"/>
                <w:highlight w:val="none"/>
              </w:rPr>
              <w:t xml:space="preserve">Ter b</w:t>
            </w:r>
            <w:r>
              <w:rPr>
                <w:rFonts w:ascii="Arial" w:hAnsi="Arial" w:eastAsia="Arial" w:cs="Arial"/>
                <w:b w:val="0"/>
                <w:bCs w:val="0"/>
                <w:i/>
                <w:color w:val="3a0ffc"/>
                <w:sz w:val="28"/>
                <w:szCs w:val="28"/>
                <w:highlight w:val="none"/>
              </w:rPr>
              <w:t xml:space="preserve">oa vontade para aprender// Ter proatividade, pontualidade e cordialidade// Atendimento ao cliente// Cuidados com as plantas e o ambiente de trabalho// Montagem de arranjos e buquês// Trabalhar de 2ª A 6ª - 9 às 18h e sábado - 8 às 13h// Candidatos de Ouro </w:t>
            </w:r>
            <w:r>
              <w:rPr>
                <w:rFonts w:ascii="Arial" w:hAnsi="Arial" w:eastAsia="Arial" w:cs="Arial"/>
                <w:b w:val="0"/>
                <w:bCs w:val="0"/>
                <w:i/>
                <w:color w:val="3a0ffc"/>
                <w:sz w:val="28"/>
                <w:szCs w:val="28"/>
                <w:highlight w:val="none"/>
              </w:rPr>
              <w:t xml:space="preserve">Branco.</w:t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Salário Comercial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7989857   </w:t>
            </w:r>
            <w:r>
              <w:t xml:space="preserve">     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VAGA EXCLUSIVA PARA PCD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- Pessoa com Deficiência - oportunidade para trabalhar no escritório, ou na manutenção elétrica/ mecânica, ou como auxiliar de limpeza// Trabalhar em horário administrativo// Candidatos de Ouro Branco.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8000186      </w:t>
            </w:r>
            <w:r>
              <w:t xml:space="preserve">  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JARDINEIRO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Ter CNH"B"// Fazer manutenções e cuidados com as plantas; Agendamento externo e serviços regulares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dentro da dependência da floricultura// Trabalhar de 8 às 18h// Candidatos de Ouro Branco. </w:t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CNH"B"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8002000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AUXILIAR EM SAUDE BUCAL ( Auxiliar de Dentista )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—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Auxiliar na parte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administrativa;Atendimento direto ao  cliente;Esterilização de materiais;Auxiliar diretamente o dentista;  Limpeza de consultório;Ter Curso de ASB./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Candidatos de Ouro Branco /  06 Meses de experiência na CTPS  / 2° Grau Completo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06 Meses de experiência na CTPS.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Ter o Curso de ASB.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2º Grau Completo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R$1770,56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8003011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ESTAGIÁRIO CONTABILIDADE/ ADMINISTRAÇÃO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Ensino Médio Completo e Ensino  Superior em andamento// Admissão de funcionários, controle de ponto,  conciliações, lançamento de Nfs de entrada, emissão de NFs// Se reportar  à Coordenadora// Candidatos de Ouro Bra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nco.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Ensino Médio Completo e Ensino  Superior em andamento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8003105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Style w:val="832"/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SERVIÇOS GERAIS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Limpeza das dependências do Supermercado/Padaria// Se reportar ao Encarregado// Candidatos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8003926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  <w:t xml:space="preserve">MECÂNICO </w:t>
            </w:r>
            <w: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DE MÁQUINAS PESADAS (MANUTENÇÃO)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es de experiência comprovada na CTPS//  Ensino Médio Completo//  Serviços de manutenções mecânicas em equipamentos móveis e fixos, verificar as condições de funcionamento, substituir componentes, ler e interpretar desenhos, circuitos, mecânicas e outros da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dos relaci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onados com o serviço a ser executado, através de manuais e catálogos de equipamentos, para análise e solução de falhas e programação de roteiro de trabalho// Trabalhar com escala de revezamento// 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comprovada na CTPS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8004121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ELETRICISTA – 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MANUTENÇÃO ELÉTRICA AUTOMOTIVA E EM EQUIPAMENTOS MÓVEIS E FIXOS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 meses com registro na CTPS// CNH"B"// Ensino Médio Completo e Curso Técnico// Verificar as condições de funcionamento, substituir componentes  elétricos, ler e interpretar desenhos, circu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itos, esquemas elétricos e  outros dados relacionados com o serviço a ser executado, através de  manuais e catálogos de equipamentos, para análise e solução de falhas e  programação de roteiro de trabalho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// 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 meses com registro na CTPS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CNH"B"</w:t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Ensino Médio Completo e Curso Técnico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8004190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LUBRIFICADOR –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meses com registro na CTPS// CNH"D"// Curso MOPP// Ensino Médio Completo// Ser responsável em executar serviços de lubrificação, abastecimento de máquinas e equipamentos industriais nas áreas de produção, conforme planos e programas existentes. Coletar am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ostras de lubrificantes para análise// 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com registro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CNH"D"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Curso MOPP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8004298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OPERADOR DE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VEÍCULO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PESADO II (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MOTORISTA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)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–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com registro em CTPS, CNH”D”// Ensino Médio Completo// Transportar escória do processo da operação, com limite inferior de peso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// 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com registro em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CNH”D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7814141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VENDEDOR DE COMÉRCIO VAREJISTA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Não exige experiência//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Desejável Ensino Médio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// Trabalhar de 2ª a sábado// Candidatos de Ouro Branco.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Desejável Ensino Médio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57"/>
        <w:gridCol w:w="2259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7946319         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     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M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OTORISTA ENTREGADOR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CNH"A" OU "B"// Desejável Ensino Médio// Trabalhar de 2ª a sábado// Candidatos de Ouro Branco.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CNH"A" OU "B"</w:t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Desejável Ensino Médio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8012608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MECÂNICO DE MOTOR A DIESEL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meses de experiência na CTPS// CNH"D"// Conhecimento técnico em  manutenção de veículos automotores a diesel; Cursos diversos na área de  manutenção; Comprometimento; Trabalho em equipe; Organização;  Proatividade; Flexibilidade//  Manutenção Preventiva; M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anutenção  corretiva; Troca de peças; Lubrificação; Desmontagem e ajustes de  componentes// Candidatos de Ouro Branco e Conselheiro Lafaiete.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CNH"D"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partir de R$ 2200,00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57"/>
        <w:gridCol w:w="2259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8013377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V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ENDEDOR NO COMÉRCIO DE MERCADORIAS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Completo// Atendimento ao cliente// Horário de trabalho - 2ª a 6ª - 9 às 18h e sábado - 8 às 12h//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57"/>
        <w:gridCol w:w="2259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8009679 </w:t>
            </w:r>
            <w:r>
              <w:rPr>
                <w:rFonts w:ascii="Arial" w:hAnsi="Arial" w:eastAsia="Arial" w:cs="Arial"/>
                <w:i/>
                <w:iCs/>
                <w:sz w:val="28"/>
                <w:szCs w:val="28"/>
              </w:rPr>
              <w:t xml:space="preserve">     </w:t>
            </w:r>
            <w:r>
              <w:t xml:space="preserve">   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AUXILIAR DE SERVIÇOS GERAIS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Alfabetizado// Higienização e organização de ambientes// Senso de limpeza, organização e senso de prioridades// Se reportar à Encarregada de alojamentos// Trabalhar de 2ª a 6ª - 8 às 17h e sábado - 8 às 12h// Candidato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s de Ouro Branco. </w:t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Alfabetizado</w:t>
            </w:r>
            <w:r>
              <w:rPr>
                <w:rFonts w:ascii="Arial" w:hAnsi="Arial" w:eastAsia="Arial" w:cs="Arial"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7807723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MECÂNICO MONTADOR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CTPS// Desejável que tenha cursos em áreas  afins// Tem que ter disponibilidade para trabalhar de turno// Candidatos  de Ouro Branco, Conselheiro Lafaiete e Congonhas.  </w:t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  <w:t xml:space="preserve">30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Desejável que tenha cursos em áreas  afins//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partir de R$1838,00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7807739         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SOLDADOR –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CTPS// RX, Maçariqueiro, TIG, MIG e  Multiprocessos//  Desejável que tenha cursos em áreas afins// Tem que  ter disponibilidade para trabalhar de turno// Candidatos de Ouro Branco, 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20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Desejável que tenha cursos em áreas  afins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partir de  R$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2209,00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7807760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ELETRICISTA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CTPS// NR10// Desejável que tenha cursos em  áreas afins// Tem que ter disponibilidade para trabalhar de turno//  Candidatos de Ouro Branco,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+ NR10 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Desejável que tenha cursos em áreas  afins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partir de  R$1639,00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7807779         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CALDEIREIRO MONTADOR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CTPS// Desejável que tenha cursos em áreas afins// Tem que ter disponibilidade para trabalhar de turno// Candidatos de Ouro Branco, Conselheiro Lafaiete e Congonhas.  </w:t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30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Desejável que tenha cursos em áreas afins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partir de  R$1980,00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22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7807841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MONTADOR DE ANDAIMES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6 meses de experiência na CTPS// Tem que ter disponibilidade para trabalhar de turno// Candidatos de Ouro Branco,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30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8016342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  <w:t xml:space="preserve">ENCANADOR INDUSTRIAL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6 meses de experiência na CTPS// Tem que ter disponibilidade para trabalhar de turno// Candidatos de Ouro Branco,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05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3a0ffc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7795304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MECÂNICO DE MANUTENÇÃO DE MÁQUINA INDUSTRIAL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CTPS//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Trabalhar na área da Ferro Mais / Candidatos de Ouro Branco /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m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eses de experiência na CTPS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7795366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SOLDADOR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na área da Ferro Mais / Candidatos de Ouro Branco /  Conselheiro Lafaiete e Congonhas. 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7795381         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CALDEIREIRO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T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rabalhar na área da Ferro Mais / Candidatos de Ouro Branco / Conselheiro Lafaiete e Congonhas.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7781784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OPERADOR DE CAIXA 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Sem experiência// Atendimento ao cliente e registro de mercadorias// Trabalhar de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12:30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às 21:50h// Candidatos de Ouro Branco.</w:t>
            </w: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4</w:t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7781792         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AÇOUGUEIRO 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Sem experiência// Atendimento ao cliente e registro de mercadorias// Trabalhar de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12:30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às 21:50h// Candidatos de Ouro Branco.</w:t>
            </w: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7781839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ATENDENTE DO SETOR DE FRIOS E LATICÍNIOS 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Sem experiência// Atendimento ao cliente e registro de mercadorias// Trabalhar de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12:30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 às 21:50h// Candidatos de Ouro Branco.</w:t>
            </w: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7781967         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ATENDENTE DE PADARIA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– 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Sem experiência// Trabalhar de 12:30 às 21:50h// Candidatos de Ouro Branco. 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3a0ffc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7781970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3a0ffc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3a0ffc"/>
                <w:sz w:val="28"/>
                <w:szCs w:val="28"/>
              </w:rPr>
              <w:t xml:space="preserve">REPOSITOR DE MERCADORIAS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Sem experiência// Trabalhar de 12:30 às 21:50h// Candidatos de Ouro Branco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6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3a0ffc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57"/>
        <w:gridCol w:w="2259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8020850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VAGA TEMPORÁRIA (90 DIAS)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OPERADOR DE ESCAVADEIRA ANFÍBIA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operação de escavadeira anfíbia// CNH”B”//  Fazer limpeza de rios e córregos// Trabalhar em Itabirito// Candidatos de Ouro Branco e região// A empresa fornece alojamento.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operação de escavadeira anfíbia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CNH”B”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R$3800,00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57"/>
        <w:gridCol w:w="2259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8027026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MOTORISTA DE ÔNIBUS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Desejável 12 meses com registro em CTPS; CNH D; Curso Coletivo de Transporte de Passageiros atualizado (certificado e na CNH). Ter disponibilidade de horário// Desejável Ensino Médio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Ter experiência de no mínimo 1 ano como motorista de fretamento ou ônibus;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Ter disponibilidade de horário//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Transportar todos os passageiros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das linhas de escala//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Cumprir os horários pré-definidos pelo setor de tráfego; 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Preencher ordem de serviço de manuten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ção sempre que houver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proble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mas mecânicos ou reclamações dos veículos;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Zelar pelo veículo da frota que estiver sob a responsabilidade do motorista//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D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esejável 12 meses com registro em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CNH D; Curso Coletivo de Transporte de Passageiros atualizado (certificado e na CNH)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Desejável 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$ 3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273,81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8027338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ASSISTENTE DE ROUPARIA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Fundamental Completo// Receber, conferir e guardar os uniformes nos armários dos colaboradores; Coletar os uniformes sujos para o setor de logística buscar;  Proativo e flexibilidade// Se reportar ao líder imediato// T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rabalhar de 2ª a sábado// Candidatos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Fundamental Completo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R$ 2183,73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7971097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ASSISTENTE OPERACIONAL I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 6 meses de experiência na CTPS// Ensino Médio Completo//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  </w:t>
            </w:r>
            <w:r>
              <w:rPr>
                <w:rFonts w:ascii="Arial" w:hAnsi="Arial" w:eastAsia="Arial" w:cs="Arial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/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Conhecimento de Word e Excel//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conhecimento de sistemas ERP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e/ou WMS//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Emitir relatórios dos valores dos itens dos estoques, solicitações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pedidos, pedidos excedentes, liberação de materiais, gerados através do sistema; Emitir notas fiscais de transferência; Controlar as devoluções e transferências de materiais através de planilhas;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Emitir o relatório de baixa de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para encaminhar para a equipe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separação quando necessário;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Controlar o recebimento, baixa,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transferência e expedição de materiais,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fazendo o input dessas informações no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sistema ERP;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Preencher as planilhas de controle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entrada e saída de materiais;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Efetuar o controle dos pedidos que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foram feitos de forma divergente e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materiais rejeitados;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Confeccionar o relatório semanal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controle dos níveis de estoque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forma a realizar os remanejamentos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necessários entre as unidades;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Receber notas fiscais, realizando sua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conferência com os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recebidos de forma a seguir 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procedimentos padrões e fazer o input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dessas informações no sistema;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conferência dos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divergentes no sistema;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o bloqueio e desbloqueio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inventários rotativos e de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solicitados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pelos clientes no sistema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ERP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R$ 2000,00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7970972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OPERADOR DE EMPILHADEIRA / ALMOXARIFE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CTPS// CNH”B”// Ensino Médio Completo//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NR 11 – Manuseio de Materiais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Sinalização de Movimentação de Carga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(Conforme equipamento a ser operado);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NR 12 – Segurança no trabalho em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máquinas e equipamentos. (Conforme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equipamento a ser operado);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as atividades de carga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descarga de materiais dos caminhões,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conferindo sua entrada e saída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conforme nota fiscal e pedido para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posterior organização em seus devidos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locais de armazenamento;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as atividades de carga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descarga de materiais de manutenção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locomotivas, bem como conduzir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veículos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(Pick-up) entre os depósitos / armazém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transportando peças de manutenção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das locomotivas;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Recepcionar, armazenar e movimentar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materiais com o auxílio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equipamentos que não requeiram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cursos específicos para seu manuseio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como paleteiras manuais, carros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plataforma de movimentação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equipamentos que requeiram curso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específico para seu manuseio como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empilhadeiras, ponte rolante apoiada,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paleteiras elétricas, entre outros;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Executar tarefas de estocagem,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arrumação, preservação e limpeza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materiais e do almoxarifado;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Atender os clientes no balcão do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almoxarifado, recebendo 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requisições e entregando os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solicitados;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o levantamento dos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inventários realizando a contagem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física para assegurar a conformidade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dos itens do estoque;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Emitir nota fiscal de saída de materiais;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Separar materiais para devolução,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encaminhando a documentação para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os procedimentos necessários;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Verificar itens vencidos, acompanhar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prazos de vencimento e divulgar a data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validade quando estiver próximo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ser expirada para o almoxarife;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baixa de atendimento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materiais no sistema;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Controlar o recebimento e conferência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dos materiais entregues pelos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fornecedores, além de verificar 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documentos fiscais com base nas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ordens de compras, a fim de assegurar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que os itens estejam em conformidade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com a qualidade, as quantidades e 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especificações requeridas;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Organizar a estocagem dos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 seus devidos locais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armazenamento, de forma a preservar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sua integridade física e condições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uso, de acordo com as características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cada material, bem como para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facilitar a sua localização e manuseio;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Receber, emitir e arquivar documentos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movimentação de materiais;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Fazer o checklist de inspeção, operação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 manutenção de equipamentos;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Emitir requisições de materiais através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da verificação dos registros de entrada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 saída de materiais;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Receber os insumos devolvidos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modo a realizar a conferência das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desconformidades desses itens, a fim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atender a real necessidade dos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requisitantes com qualidade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agilidade;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Manter atualizado os sistemas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informatizados de gestão de materiais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com os lançamentos de entrada e saída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materiais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)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Candidatos de Ouro Branco, Conselheiro Lafaiete e Congonhas.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 “B”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R$ 2625,00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7970873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AJUDANTE DE CARGA E DESCARGA ”A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“ –  Ensino Fundamental Completo//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Auxiliar as atividades de carga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descarga de materiais dos caminhões;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Fazer a amarração das cargas com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cintas e cordas;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Fazer o enlonamento das cargas em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cima da carroceria;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Auxiliar no posicionamento dos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materiais durante a carga e descarga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 cima da carroceria;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Conferência e organização dos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produtos e embalagens para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identificação em outras áreas, quando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necessário/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5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Fundamental Completo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R$ 1560,00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7971202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MOTORISTA OPERADOR I ( MUNK )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CTPS// CNH”D”//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NR11 – Treinamento para Transporte,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Movimentação, Armazenagem e Manusei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Materiais (Do equipamento que irá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operar);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NR - 12 (Segurança no trabalho em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máquinas e equipamentos);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Capacitação nos conceitos e medidas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controle de aspectos/ impactos ambientais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perigos/riscos ocupacionais//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Médio Completo//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Transportar, coletar e entregar cargas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 geral e movimentar cargas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volumosas e pesadas com caminhão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guindauto e/ou empilhadeira;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Conferir a carga de acordo com a nota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fiscal e sua quantidade;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Armazenar a carga de acordo com 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ordem de entrega, arrumando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acordo com o peso e examinando 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seu acondicionamento;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Entregar mercadorias conforme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solicitação;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Coletar assinaturas das cargas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entregues ao destino final, retornando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com a mesma para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evidência/confirmação da entrega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arquivamento;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Identificar possíveis avarias na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mercadoria;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Organizar as cargas, verificar as rotas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demais atividades;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manobra do caminhão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guindauto posicionando-o para carga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descarga de materiais;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Operar o elevador do guindauto e/ou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empilhadeira, manipulando 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dispositivos de comando, para erguer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ou abaixar a carga até o local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estipulado;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Realizar serviços básicos de operação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 grupo gerador na parte mecânica 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elétrica;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Verificar o estado de manutenção do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veículo antes de utilizá-lo, observando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parte elétrica, pneus, abastecimento,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óleo etc., comunicando ao gestor 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necessidade de qualquer reparo;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Controlar a documentação do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caminhão, acompanhando 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vencimento de licenças, comunicando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os prazos ao gestor;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Registrar dados preestabelecidos,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sobre a utilização diária do veículo;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Verificar cotidianamente, completar ou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trocar, se necessário os óleos e a água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do veículo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Candidatos de Ouro Branco,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5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CNH “ D “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R$ 3225,00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8029957     </w:t>
            </w:r>
            <w:r>
              <w:t xml:space="preserve">   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DE OPERAÇÕES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 Completo// Travamento e enlonamento de cargas// Serviço que exige esforço físico, braçal// Disponibilidade para trabalhar de turno// Candidatos de Ouro Branco, Conselheiro Lafaiete e 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9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 Completo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R$1593,45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8030657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VE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NDEDOR DE COMÉRCIO VAREJISTA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Ensino Fundamental// Ter Informática básica; Organização//  Atendimento presencial ao cliente// Vendas de equipamentos eletrônicos;  Agendamento de serviços// Se reportar ao gerente administrativo//  Trabalhar de 13 às 18 horas// Candidatos de Ou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ro Branco.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Ensino Fundamental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½ salário comercial + comissão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46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8034873        </w:t>
            </w:r>
            <w:r>
              <w:t xml:space="preserve">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  <w:t xml:space="preserve">AUXILIAR DE SERVIÇOS GERAIS – </w:t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  <w:t xml:space="preserve">Ensino Fundamental Completo// Não exige experiência// Ter disponibilidade para trabalhar DIURNO: 07:30 ÀS 16:30h,  NOTURNO: 13 ÀS 22h//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  <w:highlight w:val="none"/>
              </w:rPr>
              <w:t xml:space="preserve">Ensino Fundamental Completo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7846838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DE SERVIÇOS GERAIS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- Candidatos de Ouro Branco e Conselheiro Lafaiete.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7846740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OPERADOR DE ROÇADEIRA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-  Operar roçadeira// Candidatos de Ouro Branco e Conselheiro Lafaiete.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4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8035291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ELETRICISTA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– 6 meses de experiência//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 e Conselheiro Lafaiete.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6 meses de experiência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p>
      <w:pPr>
        <w:pBdr/>
        <w:spacing/>
        <w:ind w:firstLine="709"/>
        <w:rPr>
          <w:rFonts w:ascii="Arial" w:hAnsi="Arial" w:cs="Arial"/>
          <w:color w:val="1804f7"/>
          <w:sz w:val="56"/>
          <w:szCs w:val="56"/>
        </w:rPr>
      </w:pPr>
      <w:r>
        <w:rPr>
          <w:rFonts w:ascii="Arial" w:hAnsi="Arial" w:cs="Arial"/>
          <w:color w:val="1804f7"/>
          <w:sz w:val="56"/>
          <w:szCs w:val="56"/>
        </w:rPr>
      </w:r>
      <w:r>
        <w:rPr>
          <w:rFonts w:ascii="Arial" w:hAnsi="Arial" w:cs="Arial"/>
          <w:color w:val="1804f7"/>
          <w:sz w:val="56"/>
          <w:szCs w:val="56"/>
        </w:rPr>
      </w:r>
      <w:r>
        <w:rPr>
          <w:rFonts w:ascii="Arial" w:hAnsi="Arial" w:cs="Arial"/>
          <w:color w:val="1804f7"/>
          <w:sz w:val="56"/>
          <w:szCs w:val="56"/>
        </w:rPr>
      </w:r>
    </w:p>
    <w:p>
      <w:pPr>
        <w:pBdr/>
        <w:spacing/>
        <w:ind/>
        <w:rPr>
          <w:rFonts w:ascii="Arial" w:hAnsi="Arial" w:cs="Arial"/>
          <w:i/>
          <w:iCs/>
          <w:color w:val="1804f7"/>
          <w:sz w:val="28"/>
          <w:szCs w:val="28"/>
          <w:highlight w:val="none"/>
        </w:rPr>
      </w:pPr>
      <w:r>
        <w:rPr>
          <w:rFonts w:ascii="Arial" w:hAnsi="Arial" w:eastAsia="Arial" w:cs="Arial"/>
          <w:i/>
          <w:iCs/>
          <w:color w:val="1804f7"/>
          <w:sz w:val="28"/>
          <w:szCs w:val="28"/>
          <w:highlight w:val="none"/>
        </w:rPr>
      </w:r>
      <w:r>
        <w:rPr>
          <w:rFonts w:ascii="Arial" w:hAnsi="Arial" w:cs="Arial"/>
          <w:i/>
          <w:iCs/>
          <w:color w:val="1804f7"/>
          <w:sz w:val="28"/>
          <w:szCs w:val="28"/>
          <w:highlight w:val="none"/>
        </w:rPr>
      </w:r>
      <w:r>
        <w:rPr>
          <w:rFonts w:ascii="Arial" w:hAnsi="Arial" w:cs="Arial"/>
          <w:i/>
          <w:iCs/>
          <w:color w:val="1804f7"/>
          <w:sz w:val="28"/>
          <w:szCs w:val="28"/>
          <w:highlight w:val="none"/>
        </w:rPr>
      </w:r>
    </w:p>
    <w:p>
      <w:pPr>
        <w:pBdr/>
        <w:spacing/>
        <w:ind/>
        <w:rPr>
          <w:rFonts w:ascii="Arial" w:hAnsi="Arial" w:cs="Arial"/>
          <w:i/>
          <w:iCs/>
          <w:color w:val="1804f7"/>
          <w:sz w:val="28"/>
          <w:szCs w:val="28"/>
          <w:highlight w:val="none"/>
        </w:rPr>
      </w:pPr>
      <w:r>
        <w:rPr>
          <w:rFonts w:ascii="Arial" w:hAnsi="Arial" w:eastAsia="Arial" w:cs="Arial"/>
          <w:i/>
          <w:iCs/>
          <w:color w:val="1804f7"/>
          <w:sz w:val="28"/>
          <w:szCs w:val="28"/>
          <w:highlight w:val="none"/>
        </w:rPr>
      </w:r>
      <w:r>
        <w:rPr>
          <w:rFonts w:ascii="Arial" w:hAnsi="Arial" w:cs="Arial"/>
          <w:i/>
          <w:iCs/>
          <w:color w:val="1804f7"/>
          <w:sz w:val="28"/>
          <w:szCs w:val="28"/>
          <w:highlight w:val="none"/>
        </w:rPr>
      </w:r>
      <w:r>
        <w:rPr>
          <w:rFonts w:ascii="Arial" w:hAnsi="Arial" w:cs="Arial"/>
          <w:i/>
          <w:iCs/>
          <w:color w:val="1804f7"/>
          <w:sz w:val="28"/>
          <w:szCs w:val="28"/>
          <w:highlight w:val="none"/>
        </w:rPr>
      </w:r>
    </w:p>
    <w:sectPr>
      <w:footnotePr/>
      <w:endnotePr/>
      <w:type w:val="nextPage"/>
      <w:pgSz w:h="11906" w:orient="landscape" w:w="16838"/>
      <w:pgMar w:top="426" w:right="1417" w:bottom="425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 w:eastAsia="Calibri" w:cs="Arial"/>
      </w:rPr>
      <w:start w:val="6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2"/>
    <w:next w:val="832"/>
    <w:link w:val="657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basedOn w:val="833"/>
    <w:link w:val="65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8">
    <w:name w:val="Heading 2"/>
    <w:basedOn w:val="832"/>
    <w:next w:val="832"/>
    <w:link w:val="659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basedOn w:val="833"/>
    <w:link w:val="658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60">
    <w:name w:val="Heading 3"/>
    <w:basedOn w:val="832"/>
    <w:next w:val="832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basedOn w:val="833"/>
    <w:link w:val="660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2">
    <w:name w:val="Heading 4"/>
    <w:basedOn w:val="832"/>
    <w:next w:val="832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basedOn w:val="833"/>
    <w:link w:val="662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2"/>
    <w:next w:val="832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basedOn w:val="833"/>
    <w:link w:val="664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2"/>
    <w:next w:val="832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basedOn w:val="833"/>
    <w:link w:val="666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2"/>
    <w:next w:val="832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basedOn w:val="833"/>
    <w:link w:val="668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2"/>
    <w:next w:val="832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basedOn w:val="833"/>
    <w:link w:val="670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2"/>
    <w:next w:val="832"/>
    <w:link w:val="673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basedOn w:val="833"/>
    <w:link w:val="67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4">
    <w:name w:val="No Spacing"/>
    <w:uiPriority w:val="1"/>
    <w:qFormat/>
    <w:pPr>
      <w:pBdr/>
      <w:spacing w:after="0" w:before="0" w:line="240" w:lineRule="auto"/>
      <w:ind/>
    </w:pPr>
  </w:style>
  <w:style w:type="paragraph" w:styleId="675">
    <w:name w:val="Title"/>
    <w:basedOn w:val="832"/>
    <w:next w:val="832"/>
    <w:link w:val="676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6">
    <w:name w:val="Title Char"/>
    <w:basedOn w:val="833"/>
    <w:link w:val="675"/>
    <w:uiPriority w:val="10"/>
    <w:pPr>
      <w:pBdr/>
      <w:spacing/>
      <w:ind/>
    </w:pPr>
    <w:rPr>
      <w:sz w:val="48"/>
      <w:szCs w:val="48"/>
    </w:rPr>
  </w:style>
  <w:style w:type="paragraph" w:styleId="677">
    <w:name w:val="Subtitle"/>
    <w:basedOn w:val="832"/>
    <w:next w:val="832"/>
    <w:link w:val="678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8">
    <w:name w:val="Subtitle Char"/>
    <w:basedOn w:val="833"/>
    <w:link w:val="677"/>
    <w:uiPriority w:val="11"/>
    <w:pPr>
      <w:pBdr/>
      <w:spacing/>
      <w:ind/>
    </w:pPr>
    <w:rPr>
      <w:sz w:val="24"/>
      <w:szCs w:val="24"/>
    </w:rPr>
  </w:style>
  <w:style w:type="paragraph" w:styleId="679">
    <w:name w:val="Quote"/>
    <w:basedOn w:val="832"/>
    <w:next w:val="832"/>
    <w:link w:val="680"/>
    <w:uiPriority w:val="29"/>
    <w:qFormat/>
    <w:pPr>
      <w:pBdr/>
      <w:spacing/>
      <w:ind w:right="720" w:left="720"/>
    </w:pPr>
    <w:rPr>
      <w:i/>
    </w:rPr>
  </w:style>
  <w:style w:type="character" w:styleId="680">
    <w:name w:val="Quote Char"/>
    <w:link w:val="679"/>
    <w:uiPriority w:val="29"/>
    <w:pPr>
      <w:pBdr/>
      <w:spacing/>
      <w:ind/>
    </w:pPr>
    <w:rPr>
      <w:i/>
    </w:rPr>
  </w:style>
  <w:style w:type="paragraph" w:styleId="681">
    <w:name w:val="Intense Quote"/>
    <w:basedOn w:val="832"/>
    <w:next w:val="832"/>
    <w:link w:val="682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82">
    <w:name w:val="Intense Quote Char"/>
    <w:link w:val="681"/>
    <w:uiPriority w:val="30"/>
    <w:pPr>
      <w:pBdr/>
      <w:spacing/>
      <w:ind/>
    </w:pPr>
    <w:rPr>
      <w:i/>
    </w:rPr>
  </w:style>
  <w:style w:type="paragraph" w:styleId="683">
    <w:name w:val="Header"/>
    <w:basedOn w:val="832"/>
    <w:link w:val="684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4">
    <w:name w:val="Header Char"/>
    <w:basedOn w:val="833"/>
    <w:link w:val="683"/>
    <w:uiPriority w:val="99"/>
    <w:pPr>
      <w:pBdr/>
      <w:spacing/>
      <w:ind/>
    </w:pPr>
  </w:style>
  <w:style w:type="paragraph" w:styleId="685">
    <w:name w:val="Footer"/>
    <w:basedOn w:val="832"/>
    <w:link w:val="688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6">
    <w:name w:val="Footer Char"/>
    <w:basedOn w:val="833"/>
    <w:link w:val="685"/>
    <w:uiPriority w:val="99"/>
    <w:pPr>
      <w:pBdr/>
      <w:spacing/>
      <w:ind/>
    </w:pPr>
  </w:style>
  <w:style w:type="paragraph" w:styleId="687">
    <w:name w:val="Caption"/>
    <w:basedOn w:val="832"/>
    <w:next w:val="832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  <w:pPr>
      <w:pBdr/>
      <w:spacing/>
      <w:ind/>
    </w:pPr>
  </w:style>
  <w:style w:type="table" w:styleId="689">
    <w:name w:val="Table Grid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Table Grid Light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1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2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Plain Table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1 Light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2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3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1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2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3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4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5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4 - Accent 6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5 Dark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6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7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1 Light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2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3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4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5 Dark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6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7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1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2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3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4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5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ned - Accent 6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1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2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3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4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5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&amp; Lined - Accent 6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15">
    <w:name w:val="footnote text"/>
    <w:basedOn w:val="832"/>
    <w:link w:val="81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6">
    <w:name w:val="Footnote Text Char"/>
    <w:link w:val="815"/>
    <w:uiPriority w:val="99"/>
    <w:pPr>
      <w:pBdr/>
      <w:spacing/>
      <w:ind/>
    </w:pPr>
    <w:rPr>
      <w:sz w:val="18"/>
    </w:rPr>
  </w:style>
  <w:style w:type="character" w:styleId="817">
    <w:name w:val="footnote reference"/>
    <w:basedOn w:val="833"/>
    <w:uiPriority w:val="99"/>
    <w:unhideWhenUsed/>
    <w:pPr>
      <w:pBdr/>
      <w:spacing/>
      <w:ind/>
    </w:pPr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9">
    <w:name w:val="Endnote Text Char"/>
    <w:link w:val="818"/>
    <w:uiPriority w:val="99"/>
    <w:pPr>
      <w:pBdr/>
      <w:spacing/>
      <w:ind/>
    </w:pPr>
    <w:rPr>
      <w:sz w:val="20"/>
    </w:rPr>
  </w:style>
  <w:style w:type="character" w:styleId="820">
    <w:name w:val="endnote reference"/>
    <w:basedOn w:val="833"/>
    <w:uiPriority w:val="99"/>
    <w:semiHidden/>
    <w:unhideWhenUsed/>
    <w:pPr>
      <w:pBdr/>
      <w:spacing/>
      <w:ind/>
    </w:pPr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pBdr/>
      <w:spacing w:after="57"/>
      <w:ind w:right="0" w:firstLine="0" w:left="0"/>
    </w:pPr>
  </w:style>
  <w:style w:type="paragraph" w:styleId="822">
    <w:name w:val="toc 2"/>
    <w:basedOn w:val="832"/>
    <w:next w:val="832"/>
    <w:uiPriority w:val="39"/>
    <w:unhideWhenUsed/>
    <w:pPr>
      <w:pBdr/>
      <w:spacing w:after="57"/>
      <w:ind w:right="0" w:firstLine="0" w:left="283"/>
    </w:pPr>
  </w:style>
  <w:style w:type="paragraph" w:styleId="823">
    <w:name w:val="toc 3"/>
    <w:basedOn w:val="832"/>
    <w:next w:val="832"/>
    <w:uiPriority w:val="39"/>
    <w:unhideWhenUsed/>
    <w:pPr>
      <w:pBdr/>
      <w:spacing w:after="57"/>
      <w:ind w:right="0" w:firstLine="0" w:left="567"/>
    </w:pPr>
  </w:style>
  <w:style w:type="paragraph" w:styleId="824">
    <w:name w:val="toc 4"/>
    <w:basedOn w:val="832"/>
    <w:next w:val="832"/>
    <w:uiPriority w:val="39"/>
    <w:unhideWhenUsed/>
    <w:pPr>
      <w:pBdr/>
      <w:spacing w:after="57"/>
      <w:ind w:right="0" w:firstLine="0" w:left="850"/>
    </w:pPr>
  </w:style>
  <w:style w:type="paragraph" w:styleId="825">
    <w:name w:val="toc 5"/>
    <w:basedOn w:val="832"/>
    <w:next w:val="832"/>
    <w:uiPriority w:val="39"/>
    <w:unhideWhenUsed/>
    <w:pPr>
      <w:pBdr/>
      <w:spacing w:after="57"/>
      <w:ind w:right="0" w:firstLine="0" w:left="1134"/>
    </w:pPr>
  </w:style>
  <w:style w:type="paragraph" w:styleId="826">
    <w:name w:val="toc 6"/>
    <w:basedOn w:val="832"/>
    <w:next w:val="832"/>
    <w:uiPriority w:val="39"/>
    <w:unhideWhenUsed/>
    <w:pPr>
      <w:pBdr/>
      <w:spacing w:after="57"/>
      <w:ind w:right="0" w:firstLine="0" w:left="1417"/>
    </w:pPr>
  </w:style>
  <w:style w:type="paragraph" w:styleId="827">
    <w:name w:val="toc 7"/>
    <w:basedOn w:val="832"/>
    <w:next w:val="832"/>
    <w:uiPriority w:val="39"/>
    <w:unhideWhenUsed/>
    <w:pPr>
      <w:pBdr/>
      <w:spacing w:after="57"/>
      <w:ind w:right="0" w:firstLine="0" w:left="1701"/>
    </w:pPr>
  </w:style>
  <w:style w:type="paragraph" w:styleId="828">
    <w:name w:val="toc 8"/>
    <w:basedOn w:val="832"/>
    <w:next w:val="832"/>
    <w:uiPriority w:val="39"/>
    <w:unhideWhenUsed/>
    <w:pPr>
      <w:pBdr/>
      <w:spacing w:after="57"/>
      <w:ind w:right="0" w:firstLine="0" w:left="1984"/>
    </w:pPr>
  </w:style>
  <w:style w:type="paragraph" w:styleId="829">
    <w:name w:val="toc 9"/>
    <w:basedOn w:val="832"/>
    <w:next w:val="832"/>
    <w:uiPriority w:val="39"/>
    <w:unhideWhenUsed/>
    <w:pPr>
      <w:pBdr/>
      <w:spacing w:after="57"/>
      <w:ind w:right="0" w:firstLine="0" w:left="2268"/>
    </w:pPr>
  </w:style>
  <w:style w:type="paragraph" w:styleId="830">
    <w:name w:val="TOC Heading"/>
    <w:uiPriority w:val="39"/>
    <w:unhideWhenUsed/>
    <w:pPr>
      <w:pBdr/>
      <w:spacing/>
      <w:ind/>
    </w:pPr>
  </w:style>
  <w:style w:type="paragraph" w:styleId="831">
    <w:name w:val="table of figures"/>
    <w:basedOn w:val="832"/>
    <w:next w:val="832"/>
    <w:uiPriority w:val="99"/>
    <w:unhideWhenUsed/>
    <w:pPr>
      <w:pBdr/>
      <w:spacing w:after="0" w:afterAutospacing="0"/>
      <w:ind/>
    </w:pPr>
  </w:style>
  <w:style w:type="paragraph" w:styleId="832" w:default="1">
    <w:name w:val="Normal"/>
    <w:qFormat/>
    <w:pPr>
      <w:pBdr/>
      <w:spacing/>
      <w:ind/>
    </w:pPr>
  </w:style>
  <w:style w:type="character" w:styleId="833" w:default="1">
    <w:name w:val="Default Paragraph Font"/>
    <w:uiPriority w:val="1"/>
    <w:semiHidden/>
    <w:unhideWhenUsed/>
    <w:pPr>
      <w:pBdr/>
      <w:spacing/>
      <w:ind/>
    </w:pPr>
  </w:style>
  <w:style w:type="table" w:styleId="83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35" w:default="1">
    <w:name w:val="No List"/>
    <w:uiPriority w:val="99"/>
    <w:semiHidden/>
    <w:unhideWhenUsed/>
    <w:pPr>
      <w:pBdr/>
      <w:spacing/>
      <w:ind/>
    </w:pPr>
  </w:style>
  <w:style w:type="table" w:styleId="836" w:customStyle="1">
    <w:name w:val="Tabela com grade3641"/>
    <w:basedOn w:val="834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Tabela com grade36411"/>
    <w:basedOn w:val="834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Tabela com grade36412"/>
    <w:basedOn w:val="834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Tabela com grade364120"/>
    <w:basedOn w:val="834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40">
    <w:name w:val="Hyperlink"/>
    <w:basedOn w:val="833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41">
    <w:name w:val="Revision"/>
    <w:hidden/>
    <w:uiPriority w:val="99"/>
    <w:semiHidden/>
    <w:pPr>
      <w:pBdr/>
      <w:spacing w:after="0" w:line="240" w:lineRule="auto"/>
      <w:ind/>
    </w:pPr>
  </w:style>
  <w:style w:type="paragraph" w:styleId="842">
    <w:name w:val="Balloon Text"/>
    <w:basedOn w:val="832"/>
    <w:link w:val="843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43" w:customStyle="1">
    <w:name w:val="Texto de balão Char"/>
    <w:basedOn w:val="833"/>
    <w:link w:val="842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844">
    <w:name w:val="Emphasis"/>
    <w:basedOn w:val="833"/>
    <w:uiPriority w:val="20"/>
    <w:qFormat/>
    <w:pPr>
      <w:pBdr/>
      <w:spacing/>
      <w:ind/>
    </w:pPr>
    <w:rPr>
      <w:i/>
      <w:iCs/>
    </w:rPr>
  </w:style>
  <w:style w:type="paragraph" w:styleId="845">
    <w:name w:val="List Paragraph"/>
    <w:basedOn w:val="832"/>
    <w:uiPriority w:val="34"/>
    <w:qFormat/>
    <w:pPr>
      <w:pBdr/>
      <w:spacing/>
      <w:ind w:left="720"/>
      <w:contextualSpacing w:val="true"/>
    </w:pPr>
  </w:style>
  <w:style w:type="table" w:styleId="846" w:customStyle="1">
    <w:name w:val="Tabela com grade3"/>
    <w:basedOn w:val="834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47" w:customStyle="1">
    <w:name w:val="normaltextrun"/>
    <w:basedOn w:val="833"/>
    <w:pPr>
      <w:pBdr/>
      <w:spacing/>
      <w:ind/>
    </w:pPr>
  </w:style>
  <w:style w:type="character" w:styleId="848" w:customStyle="1">
    <w:name w:val="eop"/>
    <w:basedOn w:val="833"/>
    <w:pPr>
      <w:pBdr/>
      <w:spacing/>
      <w:ind/>
    </w:pPr>
  </w:style>
  <w:style w:type="paragraph" w:styleId="849" w:customStyle="1">
    <w:name w:val="Default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pt-BR" w:eastAsia="pt-BR" w:bidi="ar-SA"/>
      <w14:ligatures w14:val="none"/>
    </w:rPr>
  </w:style>
  <w:style w:type="character" w:styleId="850" w:customStyle="1">
    <w:name w:val="ui-provider"/>
    <w:pPr>
      <w:pBdr/>
      <w:spacing/>
      <w:ind/>
    </w:pPr>
  </w:style>
  <w:style w:type="paragraph" w:styleId="851" w:customStyle="1">
    <w:name w:val="Normal (Web)"/>
    <w:basedOn w:val="657"/>
    <w:uiPriority w:val="99"/>
    <w:semiHidden/>
    <w:unhideWhenUsed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after="100" w:afterAutospacing="1" w:before="100" w:beforeAutospacing="1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pt-BR" w:eastAsia="pt-BR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OURO BRANCO</dc:creator>
  <cp:keywords/>
  <dc:description/>
  <cp:revision>1519</cp:revision>
  <dcterms:created xsi:type="dcterms:W3CDTF">2021-10-18T19:23:00Z</dcterms:created>
  <dcterms:modified xsi:type="dcterms:W3CDTF">2024-11-11T14:08:15Z</dcterms:modified>
</cp:coreProperties>
</file>